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spacing w:line="360" w:lineRule="auto"/>
        <w:jc w:val="center"/>
        <w:rPr>
          <w:rFonts w:ascii="Times New Roman" w:hAnsi="Times New Roman"/>
          <w:b w:val="1"/>
          <w:bCs w:val="1"/>
        </w:rPr>
      </w:pPr>
    </w:p>
    <w:p>
      <w:pPr>
        <w:pStyle w:val="Default"/>
        <w:spacing w:line="360" w:lineRule="auto"/>
        <w:jc w:val="center"/>
        <w:rPr>
          <w:rFonts w:ascii="Times New Roman" w:hAnsi="Times New Roman"/>
          <w:b w:val="1"/>
          <w:bCs w:val="1"/>
        </w:rPr>
      </w:pPr>
      <w:r>
        <w:rPr>
          <w:rFonts w:ascii="Helvetica" w:hAnsi="Helvetica"/>
          <w:b w:val="1"/>
          <w:bCs w:val="1"/>
        </w:rPr>
        <w:drawing>
          <wp:inline distT="0" distB="0" distL="0" distR="0">
            <wp:extent cx="1688400" cy="110934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00" cy="1109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spacing w:line="360" w:lineRule="auto"/>
        <w:jc w:val="center"/>
        <w:rPr>
          <w:rFonts w:ascii="Times New Roman" w:hAnsi="Times New Roman"/>
          <w:b w:val="1"/>
          <w:bCs w:val="1"/>
        </w:rPr>
      </w:pPr>
    </w:p>
    <w:p>
      <w:pPr>
        <w:pStyle w:val="Default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DOMANDA DI RICHIESTA AGEVOLAZIONE TARI PER UTENZE NON DOMESTICHE CON ATTIVITA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’ </w:t>
      </w:r>
      <w:r>
        <w:rPr>
          <w:rFonts w:ascii="Times New Roman" w:hAnsi="Times New Roman"/>
          <w:b w:val="1"/>
          <w:bCs w:val="1"/>
          <w:rtl w:val="0"/>
          <w:lang w:val="it-IT"/>
        </w:rPr>
        <w:t>SOSPESA PER EMERGENZA SANITARIA COVID - 19</w:t>
      </w:r>
    </w:p>
    <w:p>
      <w:pPr>
        <w:pStyle w:val="Default"/>
        <w:jc w:val="center"/>
        <w:rPr>
          <w:rFonts w:ascii="Times New Roman" w:cs="Times New Roman" w:hAnsi="Times New Roman" w:eastAsia="Times New Roman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(di cui alla delibera della Giunta del Comune di Capannori n.77 del 26/05/2020 ed atti conseguenti)</w:t>
      </w:r>
    </w:p>
    <w:p>
      <w:pPr>
        <w:pStyle w:val="Default"/>
        <w:jc w:val="center"/>
        <w:rPr>
          <w:rFonts w:ascii="Times New Roman" w:cs="Times New Roman" w:hAnsi="Times New Roman" w:eastAsia="Times New Roman"/>
        </w:rPr>
      </w:pPr>
    </w:p>
    <w:p>
      <w:pPr>
        <w:pStyle w:val="Default"/>
        <w:spacing w:line="36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Ai sensi degli artt. 46 e 47 del D.P.R. n. 445/2000, il sottoscritto (cognome e nome) ________________________________________________________________ nato a ______________________ </w:t>
      </w:r>
    </w:p>
    <w:p>
      <w:pPr>
        <w:pStyle w:val="Default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il ________________________ e residente in ________________________________________________________ C.F___________________________________________</w:t>
      </w:r>
    </w:p>
    <w:p>
      <w:pPr>
        <w:pStyle w:val="Default"/>
        <w:spacing w:after="247"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□ </w:t>
      </w:r>
      <w:r>
        <w:rPr>
          <w:rFonts w:ascii="Times New Roman" w:hAnsi="Times New Roman"/>
          <w:sz w:val="20"/>
          <w:szCs w:val="20"/>
          <w:rtl w:val="0"/>
          <w:lang w:val="it-IT"/>
        </w:rPr>
        <w:t>in qualit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di legale rappresentante dell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impresa ______________________________________  iscritta al Registro delle imprese di ______________________ con codice fiscale _____________________________ e partita iva ________________________ costituita in data _________________________   e con sede legale in ________________________________________________________________________________________________ </w:t>
      </w:r>
    </w:p>
    <w:p>
      <w:pPr>
        <w:pStyle w:val="Default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□ </w:t>
      </w:r>
      <w:r>
        <w:rPr>
          <w:rFonts w:ascii="Times New Roman" w:hAnsi="Times New Roman"/>
          <w:sz w:val="20"/>
          <w:szCs w:val="20"/>
          <w:rtl w:val="0"/>
          <w:lang w:val="it-IT"/>
        </w:rPr>
        <w:t>in qualit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di persona fisica esercente attivit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impresa, arti o professioni con P.Iva n.________________________ iscritta in _____________________________________ e con sede dell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attivit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in ________________________________________________________________________________________________</w:t>
      </w:r>
    </w:p>
    <w:p>
      <w:pPr>
        <w:pStyle w:val="Default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codici ATECO attivit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esercitate: _____________________________________________________________________</w:t>
      </w:r>
    </w:p>
    <w:p>
      <w:pPr>
        <w:pStyle w:val="Default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descrizione attivit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esercitate (prevalente e secondarie): ___________________________________________________</w:t>
      </w:r>
    </w:p>
    <w:p>
      <w:pPr>
        <w:pStyle w:val="Default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________________________________________________________________________________________________</w:t>
      </w:r>
    </w:p>
    <w:p>
      <w:pPr>
        <w:pStyle w:val="Default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________________________________________________________________________________________________</w:t>
      </w:r>
    </w:p>
    <w:p>
      <w:pPr>
        <w:pStyle w:val="Default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codice cliente Ascit (si trova in alto a destra sulla fattura): _________________________________________________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consapevole delle responsabilit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anche penali derivanti dal rilascio di dichiarazioni mendaci e della conseguente decadenza dai benefici concessi sulla base di una dichiarazione non veritiera ai sensi degli articoli 75 e 76 del DPR 28 dicembre 2000, n. 445, 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DICHIARA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1. che il soggetto beneficiario finale rispetta i parametri dimensionali previsti dalla delibera della Giunta del Comune di Capannori N.77 del 26/05/2020 in quanto: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nell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ultimo esercizio contabile, riferito all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 xml:space="preserve">anno 2018, ha conseguito ricavi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non superiori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 xml:space="preserve"> a 2 milioni di euro come risultante da: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 xml:space="preserve">□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 xml:space="preserve">ultimo bilancio depositato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 xml:space="preserve">□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 xml:space="preserve">ultima dichiarazione fiscale presentata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(le seguenti opzioni sono valide solo per i soggetti beneficiari costituiti dopo il 1</w:t>
      </w:r>
      <w:r>
        <w:rPr>
          <w:rFonts w:ascii="Times New Roman" w:hAnsi="Times New Roman" w:hint="default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°</w:t>
      </w:r>
      <w:r>
        <w:rPr>
          <w:rFonts w:ascii="Times New Roman" w:hAnsi="Times New Roman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gennaio 2019)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 xml:space="preserve">□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autocertificazione ai sensi dell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 xml:space="preserve">art. 47 del DPR 28 dicembre 2000 n. 445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 xml:space="preserve">□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altra idonea documentazione (specificare quale) ________________________________________________________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 xml:space="preserve">________________________________________________________________________________________________                              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2. che il soggetto beneficiario finale ha sospeso la propria attivit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a seguito dei provvedimenti governativi per l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emergenza sanitaria COVID - 19, inclusi i DPCM COVID - 19, dal giorno _____________   al giorno ________________   compresi, per un totale complessivo di giorni ____________   di sospensione della propria attivit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à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*.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Normal.0"/>
        <w:tabs>
          <w:tab w:val="left" w:pos="284"/>
        </w:tabs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3. che il soggetto beneficiario finale si impegna a trasmettere tutta l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eventuale documentazione necessaria per effettuare i controlli orientati all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accertamento della veridicit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 xml:space="preserve">dei dati contenuti nel presente modulo di richiesta. </w:t>
      </w:r>
    </w:p>
    <w:p>
      <w:pPr>
        <w:pStyle w:val="Normal.0"/>
        <w:tabs>
          <w:tab w:val="left" w:pos="284"/>
        </w:tabs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Normal.0"/>
        <w:tabs>
          <w:tab w:val="left" w:pos="284"/>
        </w:tabs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4. che il soggetto beneficiario finale ha il seguente indirizzo e-mail __________________________________________ che sar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utilizzato per la trasmissione di ogni comunicazione procedimentale anche in sostituzione dell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 xml:space="preserve">invio a mezzo di raccomandata postale e/o fax e si impegna a comunicare eventuali variazioni del suddetto indirizzo. </w:t>
      </w:r>
    </w:p>
    <w:p>
      <w:pPr>
        <w:pStyle w:val="Normal.0"/>
        <w:tabs>
          <w:tab w:val="left" w:pos="284"/>
        </w:tabs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RICHIEDE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l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agevolazione TARI di cui alla delibera della Giunta del Comune di Capannori n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°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77 del 26/05/2020, consistente nella riduzione della tariffa dei rifiuti in termini proporzionali ai giorni di sospensione dell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attivit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a seguito dei provvedimenti governativi per l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 xml:space="preserve">emergenza sanitaria COVID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 xml:space="preserve">–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19.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19"/>
          <w:szCs w:val="19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19"/>
          <w:szCs w:val="19"/>
          <w:u w:color="000000"/>
          <w:rtl w:val="0"/>
          <w:lang w:val="it-IT"/>
        </w:rPr>
        <w:t xml:space="preserve">DATA                                                                                                                                           FIRMA E TIMBRO </w:t>
      </w:r>
    </w:p>
    <w:p>
      <w:pPr>
        <w:pStyle w:val="Default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Default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Default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Default"/>
        <w:spacing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Allegare documento di identit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it-IT"/>
        </w:rPr>
        <w:t>à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19"/>
          <w:szCs w:val="19"/>
          <w:u w:color="000000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19"/>
          <w:szCs w:val="19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19"/>
          <w:szCs w:val="19"/>
          <w:u w:color="000000"/>
          <w:rtl w:val="0"/>
          <w:lang w:val="it-IT"/>
        </w:rPr>
        <w:t>*Si considerano giorni di sospensione dell</w:t>
      </w:r>
      <w:r>
        <w:rPr>
          <w:rFonts w:ascii="Times New Roman" w:hAnsi="Times New Roman" w:hint="default"/>
          <w:b w:val="1"/>
          <w:bCs w:val="1"/>
          <w:color w:val="000000"/>
          <w:sz w:val="19"/>
          <w:szCs w:val="19"/>
          <w:u w:color="00000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color w:val="000000"/>
          <w:sz w:val="19"/>
          <w:szCs w:val="19"/>
          <w:u w:color="000000"/>
          <w:rtl w:val="0"/>
          <w:lang w:val="it-IT"/>
        </w:rPr>
        <w:t>attivit</w:t>
      </w:r>
      <w:r>
        <w:rPr>
          <w:rFonts w:ascii="Times New Roman" w:hAnsi="Times New Roman" w:hint="default"/>
          <w:b w:val="1"/>
          <w:bCs w:val="1"/>
          <w:color w:val="000000"/>
          <w:sz w:val="19"/>
          <w:szCs w:val="19"/>
          <w:u w:color="000000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color w:val="000000"/>
          <w:sz w:val="19"/>
          <w:szCs w:val="19"/>
          <w:u w:color="000000"/>
          <w:rtl w:val="0"/>
          <w:lang w:val="it-IT"/>
        </w:rPr>
        <w:t>anche i giorni in cui l</w:t>
      </w:r>
      <w:r>
        <w:rPr>
          <w:rFonts w:ascii="Times New Roman" w:hAnsi="Times New Roman" w:hint="default"/>
          <w:b w:val="1"/>
          <w:bCs w:val="1"/>
          <w:color w:val="000000"/>
          <w:sz w:val="19"/>
          <w:szCs w:val="19"/>
          <w:u w:color="00000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color w:val="000000"/>
          <w:sz w:val="19"/>
          <w:szCs w:val="19"/>
          <w:u w:color="000000"/>
          <w:rtl w:val="0"/>
          <w:lang w:val="it-IT"/>
        </w:rPr>
        <w:t>attivit</w:t>
      </w:r>
      <w:r>
        <w:rPr>
          <w:rFonts w:ascii="Times New Roman" w:hAnsi="Times New Roman" w:hint="default"/>
          <w:b w:val="1"/>
          <w:bCs w:val="1"/>
          <w:color w:val="000000"/>
          <w:sz w:val="19"/>
          <w:szCs w:val="19"/>
          <w:u w:color="000000"/>
          <w:rtl w:val="0"/>
          <w:lang w:val="it-IT"/>
        </w:rPr>
        <w:t xml:space="preserve">à è </w:t>
      </w:r>
      <w:r>
        <w:rPr>
          <w:rFonts w:ascii="Times New Roman" w:hAnsi="Times New Roman"/>
          <w:b w:val="1"/>
          <w:bCs w:val="1"/>
          <w:color w:val="000000"/>
          <w:sz w:val="19"/>
          <w:szCs w:val="19"/>
          <w:u w:color="000000"/>
          <w:rtl w:val="0"/>
          <w:lang w:val="it-IT"/>
        </w:rPr>
        <w:t>stata svolta esclusivamente mediante consegna a domicilio o tramite asporto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19"/>
          <w:szCs w:val="19"/>
          <w:u w:color="000000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19"/>
          <w:szCs w:val="19"/>
          <w:u w:color="000000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19"/>
          <w:szCs w:val="19"/>
          <w:u w:color="000000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Regolamento (UE) 2016/679. Ai sensi dell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Art.13, i Vostri Dati Personali sono trattati da Incaricati per finalit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di Legge e per l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espletamento delle attivit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statistiche e amministrative secondo i principi dell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Art. 5 e con i diritti degli Artt. dal 15 al 22 e dell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 xml:space="preserve">Art.34. Titolare del trattamento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 xml:space="preserve">è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la Societ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ASCIT S.p.A. di Lammari (LU).</w:t>
      </w:r>
    </w:p>
    <w:p>
      <w:pPr>
        <w:pStyle w:val="Normal.0"/>
        <w:spacing w:after="0" w:line="360" w:lineRule="auto"/>
        <w:jc w:val="both"/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Potr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in qualsiasi momento richiedere l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 xml:space="preserve">informativa completa sul trattamento dei dati personali con  una mail al seguente indirizzo di posta elettronica: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"mailto:privacy@ascit.it"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privacy@ascit.it</w:t>
      </w:r>
      <w:r>
        <w:rPr/>
        <w:fldChar w:fldCharType="end" w:fldLock="0"/>
      </w:r>
      <w:r>
        <w:rPr>
          <w:rStyle w:val="Nessuno"/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 xml:space="preserve"> ,  oppure una comunicazione a mezzo posta elettronica certificata all</w:t>
      </w:r>
      <w:r>
        <w:rPr>
          <w:rStyle w:val="Nessuno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 xml:space="preserve">indirizzo: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"mailto:protocollo@ascit.it"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protocollo@ascit.it</w:t>
      </w:r>
      <w:r>
        <w:rPr/>
        <w:fldChar w:fldCharType="end" w:fldLock="0"/>
      </w:r>
      <w:r>
        <w:rPr>
          <w:rStyle w:val="Nessuno"/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 xml:space="preserve">  oppure una raccomandata a.r. al seguente indirizzo: </w:t>
      </w:r>
      <w:r>
        <w:rPr>
          <w:rStyle w:val="Nessuno"/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 xml:space="preserve">ASCIT SERVIZI AMBIENTALI SPA </w:t>
      </w:r>
      <w:r>
        <w:rPr>
          <w:rStyle w:val="Nessuno"/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 xml:space="preserve"> - con sede in Via San Cristoforo n</w:t>
      </w:r>
      <w:r>
        <w:rPr>
          <w:rStyle w:val="Nessuno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°</w:t>
      </w:r>
      <w:r>
        <w:rPr>
          <w:rStyle w:val="Nessuno"/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82 , 55013 Lammari (LU), Italia</w:t>
      </w:r>
    </w:p>
    <w:sectPr>
      <w:headerReference w:type="default" r:id="rId5"/>
      <w:footerReference w:type="default" r:id="rId6"/>
      <w:pgSz w:w="11900" w:h="16840" w:orient="portrait"/>
      <w:pgMar w:top="1079" w:right="1134" w:bottom="899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color w:val="000000"/>
      <w:u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